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42" w:rsidRPr="00033C28" w:rsidRDefault="00A70B42" w:rsidP="00B578C2">
      <w:pPr>
        <w:rPr>
          <w:rFonts w:eastAsia="Times New Roman" w:cs="Times New Roman"/>
          <w:b/>
          <w:bCs/>
          <w:kern w:val="36"/>
          <w:sz w:val="24"/>
          <w:szCs w:val="48"/>
          <w:lang w:eastAsia="fr-FR"/>
        </w:rPr>
      </w:pPr>
    </w:p>
    <w:p w:rsidR="008B24D2" w:rsidRPr="008B24D2" w:rsidRDefault="008B24D2" w:rsidP="00B578C2">
      <w:pPr>
        <w:rPr>
          <w:sz w:val="24"/>
          <w:szCs w:val="24"/>
          <w:lang w:eastAsia="fr-FR"/>
        </w:rPr>
      </w:pPr>
      <w:r w:rsidRPr="00033C28">
        <w:rPr>
          <w:rFonts w:eastAsia="Times New Roman" w:cs="Times New Roman"/>
          <w:b/>
          <w:bCs/>
          <w:kern w:val="36"/>
          <w:sz w:val="44"/>
          <w:szCs w:val="48"/>
          <w:lang w:eastAsia="fr-FR"/>
        </w:rPr>
        <w:t>Locations de salle</w:t>
      </w:r>
      <w:r w:rsidR="00E234EF">
        <w:rPr>
          <w:lang w:eastAsia="fr-FR"/>
        </w:rPr>
        <w:pict>
          <v:rect id="_x0000_i1025" style="width:0;height:1.5pt" o:hralign="center" o:hrstd="t" o:hr="t" fillcolor="gray" stroked="f"/>
        </w:pict>
      </w:r>
    </w:p>
    <w:p w:rsidR="008B24D2" w:rsidRPr="008B24D2" w:rsidRDefault="008B24D2" w:rsidP="008B24D2">
      <w:pPr>
        <w:spacing w:before="100" w:beforeAutospacing="1" w:after="100" w:afterAutospacing="1" w:line="240" w:lineRule="auto"/>
        <w:rPr>
          <w:rFonts w:eastAsia="Times New Roman" w:cs="Times New Roman"/>
          <w:sz w:val="24"/>
          <w:szCs w:val="24"/>
          <w:lang w:eastAsia="fr-FR"/>
        </w:rPr>
      </w:pPr>
      <w:r w:rsidRPr="008B24D2">
        <w:rPr>
          <w:rFonts w:eastAsia="Times New Roman" w:cs="Times New Roman"/>
          <w:sz w:val="24"/>
          <w:szCs w:val="24"/>
          <w:lang w:eastAsia="fr-FR"/>
        </w:rPr>
        <w:t>Que vous soyez une entreprise ou une association, les espaces du TTA se louent et peuvent accueillir vos événements. Tous les tarifs incluent des frais de régie, SSIAP, gardiennage et ménage.</w:t>
      </w:r>
    </w:p>
    <w:p w:rsidR="00A936F3" w:rsidRPr="008B24D2" w:rsidRDefault="008B24D2" w:rsidP="008B24D2">
      <w:pPr>
        <w:rPr>
          <w:sz w:val="24"/>
          <w:szCs w:val="24"/>
        </w:rPr>
      </w:pPr>
      <w:r w:rsidRPr="008B24D2">
        <w:rPr>
          <w:sz w:val="24"/>
          <w:szCs w:val="24"/>
        </w:rPr>
        <w:t>Les espaces disponibles à la location :</w:t>
      </w:r>
    </w:p>
    <w:p w:rsidR="008B24D2" w:rsidRPr="008B24D2" w:rsidRDefault="008B24D2" w:rsidP="008B24D2">
      <w:pPr>
        <w:rPr>
          <w:rFonts w:eastAsia="Times New Roman" w:cs="Times New Roman"/>
          <w:b/>
          <w:sz w:val="24"/>
          <w:szCs w:val="24"/>
          <w:lang w:eastAsia="fr-FR"/>
        </w:rPr>
      </w:pPr>
      <w:r>
        <w:rPr>
          <w:rFonts w:eastAsia="Times New Roman" w:cs="Times New Roman"/>
          <w:b/>
          <w:sz w:val="24"/>
          <w:szCs w:val="24"/>
          <w:lang w:eastAsia="fr-FR"/>
        </w:rPr>
        <w:t>La g</w:t>
      </w:r>
      <w:r w:rsidRPr="008B24D2">
        <w:rPr>
          <w:rFonts w:eastAsia="Times New Roman" w:cs="Times New Roman"/>
          <w:b/>
          <w:sz w:val="24"/>
          <w:szCs w:val="24"/>
          <w:lang w:eastAsia="fr-FR"/>
        </w:rPr>
        <w:t>rande salle</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Plateau utilisable de 210m² env. (16m x 13m)</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Jauge pouvant aller de 630 personnes en tout assis, et jusqu’à 900 personnes en assis/debout</w:t>
      </w:r>
      <w:r>
        <w:rPr>
          <w:rFonts w:asciiTheme="minorHAnsi" w:hAnsiTheme="minorHAnsi"/>
        </w:rPr>
        <w:t>.</w:t>
      </w:r>
    </w:p>
    <w:p w:rsidR="008B24D2" w:rsidRDefault="008B24D2" w:rsidP="008B24D2"/>
    <w:p w:rsidR="008B24D2" w:rsidRDefault="008B24D2" w:rsidP="008B24D2">
      <w:pPr>
        <w:rPr>
          <w:rFonts w:eastAsia="Times New Roman" w:cs="Times New Roman"/>
          <w:b/>
          <w:sz w:val="24"/>
          <w:szCs w:val="24"/>
          <w:lang w:eastAsia="fr-FR"/>
        </w:rPr>
      </w:pPr>
      <w:r w:rsidRPr="008B24D2">
        <w:rPr>
          <w:rFonts w:eastAsia="Times New Roman" w:cs="Times New Roman"/>
          <w:b/>
          <w:sz w:val="24"/>
          <w:szCs w:val="24"/>
          <w:lang w:eastAsia="fr-FR"/>
        </w:rPr>
        <w:t>La petite salle et son foyer</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Plateau utilisable de 45m² env. (9m x 5m), surface total de la salle : 157 m².</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Extension du plateau si tribune rétractée : 72m² (9m x 8m)</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Jauge pouvant aller de 100 places en assis et jusqu’à 170 personnes en debout</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Foyer de la petite salle : surface de 53 m² (14m x 4m – cage d’ascenseur)</w:t>
      </w:r>
      <w:r>
        <w:rPr>
          <w:rFonts w:asciiTheme="minorHAnsi" w:hAnsiTheme="minorHAnsi"/>
        </w:rPr>
        <w:t>.</w:t>
      </w:r>
    </w:p>
    <w:p w:rsidR="008B24D2" w:rsidRPr="008B24D2" w:rsidRDefault="008B24D2" w:rsidP="008B24D2">
      <w:pPr>
        <w:rPr>
          <w:rFonts w:eastAsia="Times New Roman" w:cs="Times New Roman"/>
          <w:b/>
          <w:sz w:val="24"/>
          <w:szCs w:val="24"/>
          <w:lang w:eastAsia="fr-FR"/>
        </w:rPr>
      </w:pPr>
    </w:p>
    <w:p w:rsidR="008B24D2" w:rsidRDefault="008B24D2" w:rsidP="008B24D2">
      <w:pPr>
        <w:rPr>
          <w:b/>
          <w:sz w:val="24"/>
          <w:szCs w:val="24"/>
        </w:rPr>
      </w:pPr>
      <w:r w:rsidRPr="008B24D2">
        <w:rPr>
          <w:b/>
          <w:sz w:val="24"/>
          <w:szCs w:val="24"/>
        </w:rPr>
        <w:t>Le salon</w:t>
      </w:r>
    </w:p>
    <w:p w:rsidR="008B24D2" w:rsidRP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 xml:space="preserve">Salle en mezzanine meublée. </w:t>
      </w:r>
    </w:p>
    <w:p w:rsidR="008B24D2" w:rsidRDefault="008B24D2" w:rsidP="008B24D2">
      <w:pPr>
        <w:pStyle w:val="wp-block-paragraph"/>
        <w:spacing w:before="0" w:beforeAutospacing="0" w:after="0" w:afterAutospacing="0"/>
        <w:rPr>
          <w:rFonts w:asciiTheme="minorHAnsi" w:hAnsiTheme="minorHAnsi"/>
        </w:rPr>
      </w:pPr>
      <w:r w:rsidRPr="008B24D2">
        <w:rPr>
          <w:rFonts w:asciiTheme="minorHAnsi" w:hAnsiTheme="minorHAnsi"/>
        </w:rPr>
        <w:t>Surface : 27 m²</w:t>
      </w:r>
    </w:p>
    <w:p w:rsidR="008B24D2" w:rsidRDefault="008B24D2" w:rsidP="008B24D2">
      <w:pPr>
        <w:pStyle w:val="wp-block-paragraph"/>
        <w:spacing w:before="0" w:beforeAutospacing="0" w:after="0" w:afterAutospacing="0"/>
        <w:rPr>
          <w:rFonts w:asciiTheme="minorHAnsi" w:hAnsiTheme="minorHAnsi"/>
        </w:rPr>
      </w:pPr>
    </w:p>
    <w:p w:rsidR="008B24D2" w:rsidRDefault="008B24D2" w:rsidP="008B24D2">
      <w:pPr>
        <w:pStyle w:val="wp-block-paragraph"/>
        <w:spacing w:before="0" w:beforeAutospacing="0" w:after="0" w:afterAutospacing="0"/>
        <w:rPr>
          <w:rFonts w:asciiTheme="minorHAnsi" w:hAnsiTheme="minorHAnsi"/>
        </w:rPr>
      </w:pPr>
    </w:p>
    <w:p w:rsidR="004C0ABC" w:rsidRPr="004C0ABC" w:rsidRDefault="004C0ABC" w:rsidP="004C0ABC">
      <w:pPr>
        <w:rPr>
          <w:b/>
          <w:sz w:val="24"/>
          <w:szCs w:val="24"/>
        </w:rPr>
      </w:pPr>
      <w:r w:rsidRPr="004C0ABC">
        <w:rPr>
          <w:b/>
          <w:sz w:val="24"/>
          <w:szCs w:val="24"/>
        </w:rPr>
        <w:t>Tarifs</w:t>
      </w:r>
    </w:p>
    <w:tbl>
      <w:tblPr>
        <w:tblW w:w="10360" w:type="dxa"/>
        <w:jc w:val="center"/>
        <w:tblCellMar>
          <w:left w:w="70" w:type="dxa"/>
          <w:right w:w="70" w:type="dxa"/>
        </w:tblCellMar>
        <w:tblLook w:val="04A0" w:firstRow="1" w:lastRow="0" w:firstColumn="1" w:lastColumn="0" w:noHBand="0" w:noVBand="1"/>
      </w:tblPr>
      <w:tblGrid>
        <w:gridCol w:w="1780"/>
        <w:gridCol w:w="2260"/>
        <w:gridCol w:w="2540"/>
        <w:gridCol w:w="1480"/>
        <w:gridCol w:w="2300"/>
      </w:tblGrid>
      <w:tr w:rsidR="004C0ABC" w:rsidRPr="004C0ABC" w:rsidTr="004C0ABC">
        <w:trPr>
          <w:trHeight w:val="1245"/>
          <w:jc w:val="center"/>
        </w:trPr>
        <w:tc>
          <w:tcPr>
            <w:tcW w:w="1780" w:type="dxa"/>
            <w:tcBorders>
              <w:top w:val="nil"/>
              <w:left w:val="nil"/>
              <w:bottom w:val="nil"/>
              <w:right w:val="nil"/>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b/>
                <w:bCs/>
                <w:color w:val="000000"/>
                <w:lang w:eastAsia="fr-FR"/>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Entreprise extérieure</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Entreprise ayant son siège social sur le territoire de Saint-Priest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Association extérieure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Association ayant son siège social sur le territoire de la commune</w:t>
            </w:r>
          </w:p>
        </w:tc>
      </w:tr>
      <w:tr w:rsidR="004C0ABC" w:rsidRPr="004C0ABC" w:rsidTr="004C0ABC">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 xml:space="preserve">Salon </w:t>
            </w:r>
          </w:p>
        </w:tc>
        <w:tc>
          <w:tcPr>
            <w:tcW w:w="226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333 €</w:t>
            </w:r>
          </w:p>
        </w:tc>
        <w:tc>
          <w:tcPr>
            <w:tcW w:w="254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283 € </w:t>
            </w:r>
          </w:p>
        </w:tc>
        <w:tc>
          <w:tcPr>
            <w:tcW w:w="148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313 € </w:t>
            </w:r>
          </w:p>
        </w:tc>
        <w:tc>
          <w:tcPr>
            <w:tcW w:w="230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233 € </w:t>
            </w:r>
          </w:p>
        </w:tc>
      </w:tr>
      <w:tr w:rsidR="004C0ABC" w:rsidRPr="004C0ABC" w:rsidTr="004C0ABC">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 xml:space="preserve">Petite salle </w:t>
            </w:r>
          </w:p>
        </w:tc>
        <w:tc>
          <w:tcPr>
            <w:tcW w:w="226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1428 € </w:t>
            </w:r>
          </w:p>
        </w:tc>
        <w:tc>
          <w:tcPr>
            <w:tcW w:w="254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1178 € </w:t>
            </w:r>
          </w:p>
        </w:tc>
        <w:tc>
          <w:tcPr>
            <w:tcW w:w="148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1328 € </w:t>
            </w:r>
          </w:p>
        </w:tc>
        <w:tc>
          <w:tcPr>
            <w:tcW w:w="230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928 € </w:t>
            </w:r>
          </w:p>
        </w:tc>
      </w:tr>
      <w:tr w:rsidR="004C0ABC" w:rsidRPr="004C0ABC" w:rsidTr="004C0ABC">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 xml:space="preserve">Grande salle </w:t>
            </w:r>
          </w:p>
        </w:tc>
        <w:tc>
          <w:tcPr>
            <w:tcW w:w="226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3760 € </w:t>
            </w:r>
          </w:p>
        </w:tc>
        <w:tc>
          <w:tcPr>
            <w:tcW w:w="254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3010 € </w:t>
            </w:r>
          </w:p>
        </w:tc>
        <w:tc>
          <w:tcPr>
            <w:tcW w:w="148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3460 € </w:t>
            </w:r>
          </w:p>
        </w:tc>
        <w:tc>
          <w:tcPr>
            <w:tcW w:w="230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2260 € </w:t>
            </w:r>
          </w:p>
        </w:tc>
      </w:tr>
      <w:tr w:rsidR="004C0ABC" w:rsidRPr="004C0ABC" w:rsidTr="004C0ABC">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rPr>
                <w:rFonts w:ascii="Calibri" w:eastAsia="Times New Roman" w:hAnsi="Calibri" w:cs="Times New Roman"/>
                <w:b/>
                <w:bCs/>
                <w:color w:val="000000"/>
                <w:lang w:eastAsia="fr-FR"/>
              </w:rPr>
            </w:pPr>
            <w:r w:rsidRPr="004C0ABC">
              <w:rPr>
                <w:rFonts w:ascii="Calibri" w:eastAsia="Times New Roman" w:hAnsi="Calibri" w:cs="Times New Roman"/>
                <w:b/>
                <w:bCs/>
                <w:color w:val="000000"/>
                <w:lang w:eastAsia="fr-FR"/>
              </w:rPr>
              <w:t>Totalité du TTA</w:t>
            </w:r>
          </w:p>
        </w:tc>
        <w:tc>
          <w:tcPr>
            <w:tcW w:w="226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5760 € </w:t>
            </w:r>
          </w:p>
        </w:tc>
        <w:tc>
          <w:tcPr>
            <w:tcW w:w="254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4510 € </w:t>
            </w:r>
          </w:p>
        </w:tc>
        <w:tc>
          <w:tcPr>
            <w:tcW w:w="148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5260 € </w:t>
            </w:r>
          </w:p>
        </w:tc>
        <w:tc>
          <w:tcPr>
            <w:tcW w:w="2300" w:type="dxa"/>
            <w:tcBorders>
              <w:top w:val="nil"/>
              <w:left w:val="nil"/>
              <w:bottom w:val="single" w:sz="4" w:space="0" w:color="auto"/>
              <w:right w:val="single" w:sz="4" w:space="0" w:color="auto"/>
            </w:tcBorders>
            <w:shd w:val="clear" w:color="auto" w:fill="auto"/>
            <w:vAlign w:val="center"/>
            <w:hideMark/>
          </w:tcPr>
          <w:p w:rsidR="004C0ABC" w:rsidRPr="004C0ABC" w:rsidRDefault="004C0ABC" w:rsidP="004C0ABC">
            <w:pPr>
              <w:spacing w:after="0" w:line="240" w:lineRule="auto"/>
              <w:jc w:val="center"/>
              <w:rPr>
                <w:rFonts w:ascii="Calibri" w:eastAsia="Times New Roman" w:hAnsi="Calibri" w:cs="Times New Roman"/>
                <w:color w:val="000000"/>
                <w:lang w:eastAsia="fr-FR"/>
              </w:rPr>
            </w:pPr>
            <w:r w:rsidRPr="004C0ABC">
              <w:rPr>
                <w:rFonts w:ascii="Calibri" w:eastAsia="Times New Roman" w:hAnsi="Calibri" w:cs="Times New Roman"/>
                <w:color w:val="000000"/>
                <w:lang w:eastAsia="fr-FR"/>
              </w:rPr>
              <w:t>3260 € </w:t>
            </w:r>
          </w:p>
        </w:tc>
      </w:tr>
    </w:tbl>
    <w:p w:rsidR="008B24D2" w:rsidRDefault="008B24D2" w:rsidP="008B24D2">
      <w:pPr>
        <w:pStyle w:val="wp-block-paragraph"/>
        <w:spacing w:before="0" w:beforeAutospacing="0" w:after="0" w:afterAutospacing="0"/>
        <w:rPr>
          <w:rFonts w:asciiTheme="minorHAnsi" w:hAnsiTheme="minorHAnsi"/>
        </w:rPr>
      </w:pPr>
    </w:p>
    <w:p w:rsidR="00E234EF" w:rsidRDefault="00E234EF">
      <w:pPr>
        <w:rPr>
          <w:rFonts w:eastAsia="Times New Roman" w:cs="Times New Roman"/>
          <w:b/>
          <w:bCs/>
          <w:kern w:val="36"/>
          <w:sz w:val="40"/>
          <w:szCs w:val="48"/>
          <w:lang w:eastAsia="fr-FR"/>
        </w:rPr>
      </w:pPr>
      <w:r>
        <w:rPr>
          <w:rFonts w:eastAsia="Times New Roman" w:cs="Times New Roman"/>
          <w:b/>
          <w:bCs/>
          <w:kern w:val="36"/>
          <w:sz w:val="40"/>
          <w:szCs w:val="48"/>
          <w:lang w:eastAsia="fr-FR"/>
        </w:rPr>
        <w:br w:type="page"/>
      </w:r>
    </w:p>
    <w:p w:rsidR="008B24D2" w:rsidRDefault="008B24D2" w:rsidP="00B578C2">
      <w:pPr>
        <w:rPr>
          <w:lang w:eastAsia="fr-FR"/>
        </w:rPr>
      </w:pPr>
      <w:r w:rsidRPr="00D76BC8">
        <w:rPr>
          <w:rFonts w:eastAsia="Times New Roman" w:cs="Times New Roman"/>
          <w:b/>
          <w:bCs/>
          <w:kern w:val="36"/>
          <w:sz w:val="40"/>
          <w:szCs w:val="48"/>
          <w:lang w:eastAsia="fr-FR"/>
        </w:rPr>
        <w:lastRenderedPageBreak/>
        <w:t>Demandeur</w:t>
      </w:r>
      <w:r w:rsidR="00E234EF">
        <w:rPr>
          <w:sz w:val="24"/>
          <w:szCs w:val="24"/>
          <w:lang w:eastAsia="fr-FR"/>
        </w:rPr>
        <w:pict>
          <v:rect id="_x0000_i1026" style="width:0;height:1.5pt" o:hralign="center" o:hrstd="t" o:hr="t" fillcolor="gray" stroked="f"/>
        </w:pict>
      </w:r>
    </w:p>
    <w:p w:rsidR="008B24D2" w:rsidRDefault="008B24D2" w:rsidP="00B578C2">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Nom entité * :</w:t>
      </w:r>
      <w:r w:rsidR="00B578C2">
        <w:rPr>
          <w:rFonts w:eastAsia="Times New Roman" w:cs="Times New Roman"/>
          <w:sz w:val="24"/>
          <w:szCs w:val="24"/>
          <w:lang w:eastAsia="fr-FR"/>
        </w:rPr>
        <w:tab/>
      </w:r>
    </w:p>
    <w:p w:rsidR="008B24D2" w:rsidRDefault="00D76BC8" w:rsidP="00B578C2">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Nom * :………………………………………………………</w:t>
      </w:r>
      <w:r w:rsidR="008B24D2">
        <w:rPr>
          <w:rFonts w:eastAsia="Times New Roman" w:cs="Times New Roman"/>
          <w:sz w:val="24"/>
          <w:szCs w:val="24"/>
          <w:lang w:eastAsia="fr-FR"/>
        </w:rPr>
        <w:t xml:space="preserve"> Prénom * :</w:t>
      </w:r>
      <w:r>
        <w:rPr>
          <w:rFonts w:eastAsia="Times New Roman" w:cs="Times New Roman"/>
          <w:sz w:val="24"/>
          <w:szCs w:val="24"/>
          <w:lang w:eastAsia="fr-FR"/>
        </w:rPr>
        <w:tab/>
      </w:r>
    </w:p>
    <w:p w:rsidR="008B24D2" w:rsidRDefault="008B24D2" w:rsidP="00B578C2">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Fonction :</w:t>
      </w:r>
      <w:r w:rsidR="00B578C2">
        <w:rPr>
          <w:rFonts w:eastAsia="Times New Roman" w:cs="Times New Roman"/>
          <w:sz w:val="24"/>
          <w:szCs w:val="24"/>
          <w:lang w:eastAsia="fr-FR"/>
        </w:rPr>
        <w:tab/>
      </w:r>
    </w:p>
    <w:p w:rsidR="008B24D2" w:rsidRDefault="008B24D2" w:rsidP="00B578C2">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Adresse * :</w:t>
      </w:r>
      <w:r w:rsidR="00B578C2">
        <w:rPr>
          <w:rFonts w:eastAsia="Times New Roman" w:cs="Times New Roman"/>
          <w:sz w:val="24"/>
          <w:szCs w:val="24"/>
          <w:lang w:eastAsia="fr-FR"/>
        </w:rPr>
        <w:tab/>
      </w:r>
    </w:p>
    <w:p w:rsidR="008B24D2" w:rsidRDefault="00B578C2" w:rsidP="00B578C2">
      <w:pPr>
        <w:tabs>
          <w:tab w:val="right" w:leader="dot" w:pos="2268"/>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 xml:space="preserve">CP * : _ _ _ _ _ </w:t>
      </w:r>
      <w:r w:rsidR="008B24D2">
        <w:rPr>
          <w:rFonts w:eastAsia="Times New Roman" w:cs="Times New Roman"/>
          <w:sz w:val="24"/>
          <w:szCs w:val="24"/>
          <w:lang w:eastAsia="fr-FR"/>
        </w:rPr>
        <w:t xml:space="preserve">  Ville * :</w:t>
      </w:r>
      <w:r>
        <w:rPr>
          <w:rFonts w:eastAsia="Times New Roman" w:cs="Times New Roman"/>
          <w:sz w:val="24"/>
          <w:szCs w:val="24"/>
          <w:lang w:eastAsia="fr-FR"/>
        </w:rPr>
        <w:tab/>
      </w:r>
    </w:p>
    <w:p w:rsidR="008B24D2" w:rsidRDefault="008B24D2" w:rsidP="00B578C2">
      <w:pPr>
        <w:tabs>
          <w:tab w:val="right" w:leader="dot" w:pos="4536"/>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Téléphone * :</w:t>
      </w:r>
      <w:r w:rsidR="00B578C2">
        <w:rPr>
          <w:rFonts w:eastAsia="Times New Roman" w:cs="Times New Roman"/>
          <w:sz w:val="24"/>
          <w:szCs w:val="24"/>
          <w:lang w:eastAsia="fr-FR"/>
        </w:rPr>
        <w:t>………………………………………………..</w:t>
      </w:r>
      <w:r>
        <w:rPr>
          <w:rFonts w:eastAsia="Times New Roman" w:cs="Times New Roman"/>
          <w:sz w:val="24"/>
          <w:szCs w:val="24"/>
          <w:lang w:eastAsia="fr-FR"/>
        </w:rPr>
        <w:t xml:space="preserve"> Portable :</w:t>
      </w:r>
      <w:r w:rsidR="00B578C2">
        <w:rPr>
          <w:rFonts w:eastAsia="Times New Roman" w:cs="Times New Roman"/>
          <w:sz w:val="24"/>
          <w:szCs w:val="24"/>
          <w:lang w:eastAsia="fr-FR"/>
        </w:rPr>
        <w:tab/>
      </w:r>
    </w:p>
    <w:p w:rsidR="008B24D2" w:rsidRDefault="008B24D2" w:rsidP="00B578C2">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Mail * :</w:t>
      </w:r>
      <w:r w:rsidR="00B578C2">
        <w:rPr>
          <w:rFonts w:eastAsia="Times New Roman" w:cs="Times New Roman"/>
          <w:sz w:val="24"/>
          <w:szCs w:val="24"/>
          <w:lang w:eastAsia="fr-FR"/>
        </w:rPr>
        <w:tab/>
      </w:r>
    </w:p>
    <w:p w:rsidR="00B578C2" w:rsidRDefault="00B578C2" w:rsidP="00B578C2">
      <w:pPr>
        <w:tabs>
          <w:tab w:val="right" w:leader="dot" w:pos="9072"/>
        </w:tabs>
        <w:spacing w:after="0" w:line="240" w:lineRule="auto"/>
        <w:rPr>
          <w:rFonts w:eastAsia="Times New Roman" w:cs="Times New Roman"/>
          <w:sz w:val="24"/>
          <w:szCs w:val="24"/>
          <w:lang w:eastAsia="fr-FR"/>
        </w:rPr>
      </w:pPr>
    </w:p>
    <w:p w:rsidR="008B24D2" w:rsidRDefault="008B24D2" w:rsidP="00B578C2">
      <w:pPr>
        <w:tabs>
          <w:tab w:val="right" w:leader="dot" w:pos="9072"/>
        </w:tabs>
        <w:rPr>
          <w:lang w:eastAsia="fr-FR"/>
        </w:rPr>
      </w:pPr>
      <w:r w:rsidRPr="00D76BC8">
        <w:rPr>
          <w:rFonts w:eastAsia="Times New Roman" w:cs="Times New Roman"/>
          <w:b/>
          <w:bCs/>
          <w:kern w:val="36"/>
          <w:sz w:val="40"/>
          <w:szCs w:val="48"/>
          <w:lang w:eastAsia="fr-FR"/>
        </w:rPr>
        <w:t>Manifestation</w:t>
      </w:r>
      <w:r w:rsidR="00E234EF">
        <w:rPr>
          <w:sz w:val="24"/>
          <w:szCs w:val="24"/>
          <w:lang w:eastAsia="fr-FR"/>
        </w:rPr>
        <w:pict>
          <v:rect id="_x0000_i1027" style="width:0;height:1.5pt" o:hralign="center" o:hrstd="t" o:hr="t" fillcolor="gray" stroked="f"/>
        </w:pict>
      </w:r>
    </w:p>
    <w:p w:rsidR="00D33BBE" w:rsidRPr="00B578C2" w:rsidRDefault="00D33BBE" w:rsidP="00D76BC8">
      <w:pPr>
        <w:tabs>
          <w:tab w:val="right" w:leader="dot" w:pos="9072"/>
        </w:tabs>
        <w:spacing w:after="120"/>
        <w:rPr>
          <w:sz w:val="24"/>
          <w:szCs w:val="24"/>
          <w:lang w:eastAsia="fr-FR"/>
        </w:rPr>
      </w:pPr>
      <w:r>
        <w:rPr>
          <w:sz w:val="24"/>
          <w:szCs w:val="24"/>
          <w:lang w:eastAsia="fr-FR"/>
        </w:rPr>
        <w:t>Objet de la demande * :</w:t>
      </w:r>
      <w:r w:rsidR="00D76BC8">
        <w:rPr>
          <w:sz w:val="24"/>
          <w:szCs w:val="24"/>
          <w:lang w:eastAsia="fr-FR"/>
        </w:rPr>
        <w:tab/>
      </w:r>
    </w:p>
    <w:p w:rsidR="00D33BBE" w:rsidRDefault="00D33BBE" w:rsidP="00D76BC8">
      <w:pPr>
        <w:tabs>
          <w:tab w:val="right" w:leader="dot" w:pos="9072"/>
        </w:tabs>
        <w:spacing w:after="120" w:line="240" w:lineRule="auto"/>
        <w:rPr>
          <w:rFonts w:eastAsia="Times New Roman" w:cs="Times New Roman"/>
          <w:sz w:val="24"/>
          <w:szCs w:val="24"/>
          <w:lang w:eastAsia="fr-FR"/>
        </w:rPr>
      </w:pPr>
      <w:r>
        <w:rPr>
          <w:rFonts w:eastAsia="Times New Roman" w:cs="Times New Roman"/>
          <w:sz w:val="24"/>
          <w:szCs w:val="24"/>
          <w:lang w:eastAsia="fr-FR"/>
        </w:rPr>
        <w:t>Date(s) souhaitée(s) :</w:t>
      </w:r>
      <w:r w:rsidR="00D76BC8">
        <w:rPr>
          <w:rFonts w:eastAsia="Times New Roman" w:cs="Times New Roman"/>
          <w:sz w:val="24"/>
          <w:szCs w:val="24"/>
          <w:lang w:eastAsia="fr-FR"/>
        </w:rPr>
        <w:tab/>
      </w:r>
    </w:p>
    <w:p w:rsidR="00D76BC8" w:rsidRDefault="00D76BC8" w:rsidP="00D76BC8">
      <w:pPr>
        <w:tabs>
          <w:tab w:val="right" w:leader="dot" w:pos="9072"/>
        </w:tabs>
        <w:spacing w:after="120" w:line="240" w:lineRule="auto"/>
        <w:rPr>
          <w:rFonts w:eastAsia="Times New Roman" w:cs="Times New Roman"/>
          <w:sz w:val="24"/>
          <w:szCs w:val="24"/>
          <w:lang w:eastAsia="fr-FR"/>
        </w:rPr>
      </w:pPr>
    </w:p>
    <w:p w:rsidR="00D33BBE" w:rsidRDefault="00D33BBE" w:rsidP="00D76BC8">
      <w:pPr>
        <w:tabs>
          <w:tab w:val="right" w:leader="dot" w:pos="9072"/>
        </w:tabs>
        <w:spacing w:after="120" w:line="240" w:lineRule="auto"/>
        <w:rPr>
          <w:rFonts w:eastAsia="Times New Roman" w:cs="Times New Roman"/>
          <w:sz w:val="24"/>
          <w:szCs w:val="24"/>
          <w:lang w:eastAsia="fr-FR"/>
        </w:rPr>
      </w:pPr>
      <w:r>
        <w:rPr>
          <w:rFonts w:eastAsia="Times New Roman" w:cs="Times New Roman"/>
          <w:sz w:val="24"/>
          <w:szCs w:val="24"/>
          <w:lang w:eastAsia="fr-FR"/>
        </w:rPr>
        <w:t>Heure de début </w:t>
      </w:r>
      <w:r w:rsidR="00456808">
        <w:rPr>
          <w:rFonts w:eastAsia="Times New Roman" w:cs="Times New Roman"/>
          <w:sz w:val="24"/>
          <w:szCs w:val="24"/>
          <w:lang w:eastAsia="fr-FR"/>
        </w:rPr>
        <w:t>de l’évènement :</w:t>
      </w:r>
      <w:r w:rsidR="00D76BC8">
        <w:rPr>
          <w:rFonts w:eastAsia="Times New Roman" w:cs="Times New Roman"/>
          <w:sz w:val="24"/>
          <w:szCs w:val="24"/>
          <w:lang w:eastAsia="fr-FR"/>
        </w:rPr>
        <w:t xml:space="preserve">…………………… </w:t>
      </w:r>
      <w:r>
        <w:rPr>
          <w:rFonts w:eastAsia="Times New Roman" w:cs="Times New Roman"/>
          <w:sz w:val="24"/>
          <w:szCs w:val="24"/>
          <w:lang w:eastAsia="fr-FR"/>
        </w:rPr>
        <w:t>Heure de fin </w:t>
      </w:r>
      <w:r w:rsidR="00456808">
        <w:rPr>
          <w:rFonts w:eastAsia="Times New Roman" w:cs="Times New Roman"/>
          <w:sz w:val="24"/>
          <w:szCs w:val="24"/>
          <w:lang w:eastAsia="fr-FR"/>
        </w:rPr>
        <w:t xml:space="preserve">de l’évènement </w:t>
      </w:r>
      <w:r>
        <w:rPr>
          <w:rFonts w:eastAsia="Times New Roman" w:cs="Times New Roman"/>
          <w:sz w:val="24"/>
          <w:szCs w:val="24"/>
          <w:lang w:eastAsia="fr-FR"/>
        </w:rPr>
        <w:t>:</w:t>
      </w:r>
      <w:r w:rsidR="00D76BC8">
        <w:rPr>
          <w:rFonts w:eastAsia="Times New Roman" w:cs="Times New Roman"/>
          <w:sz w:val="24"/>
          <w:szCs w:val="24"/>
          <w:lang w:eastAsia="fr-FR"/>
        </w:rPr>
        <w:tab/>
      </w:r>
    </w:p>
    <w:p w:rsidR="00456808" w:rsidRDefault="00456808" w:rsidP="00D76BC8">
      <w:pPr>
        <w:tabs>
          <w:tab w:val="right" w:leader="dot" w:pos="9072"/>
        </w:tabs>
        <w:spacing w:after="120" w:line="240" w:lineRule="auto"/>
        <w:rPr>
          <w:rFonts w:eastAsia="Times New Roman" w:cs="Times New Roman"/>
          <w:sz w:val="24"/>
          <w:szCs w:val="24"/>
          <w:lang w:eastAsia="fr-FR"/>
        </w:rPr>
      </w:pPr>
      <w:r>
        <w:rPr>
          <w:rFonts w:eastAsia="Times New Roman" w:cs="Times New Roman"/>
          <w:sz w:val="24"/>
          <w:szCs w:val="24"/>
          <w:lang w:eastAsia="fr-FR"/>
        </w:rPr>
        <w:t>Heure de début d’installation :</w:t>
      </w:r>
      <w:r w:rsidR="00D76BC8">
        <w:rPr>
          <w:rFonts w:eastAsia="Times New Roman" w:cs="Times New Roman"/>
          <w:sz w:val="24"/>
          <w:szCs w:val="24"/>
          <w:lang w:eastAsia="fr-FR"/>
        </w:rPr>
        <w:t xml:space="preserve"> ……………………….</w:t>
      </w:r>
      <w:r>
        <w:rPr>
          <w:rFonts w:eastAsia="Times New Roman" w:cs="Times New Roman"/>
          <w:sz w:val="24"/>
          <w:szCs w:val="24"/>
          <w:lang w:eastAsia="fr-FR"/>
        </w:rPr>
        <w:t>Heure de fin de rangement :</w:t>
      </w:r>
      <w:r w:rsidR="00D76BC8">
        <w:rPr>
          <w:rFonts w:eastAsia="Times New Roman" w:cs="Times New Roman"/>
          <w:sz w:val="24"/>
          <w:szCs w:val="24"/>
          <w:lang w:eastAsia="fr-FR"/>
        </w:rPr>
        <w:tab/>
      </w:r>
      <w:r>
        <w:rPr>
          <w:rFonts w:eastAsia="Times New Roman" w:cs="Times New Roman"/>
          <w:sz w:val="24"/>
          <w:szCs w:val="24"/>
          <w:lang w:eastAsia="fr-FR"/>
        </w:rPr>
        <w:t xml:space="preserve"> </w:t>
      </w:r>
    </w:p>
    <w:p w:rsidR="00D76BC8" w:rsidRDefault="00D76BC8" w:rsidP="00D76BC8">
      <w:pPr>
        <w:tabs>
          <w:tab w:val="right" w:leader="dot" w:pos="9072"/>
        </w:tabs>
        <w:spacing w:after="0" w:line="240" w:lineRule="auto"/>
        <w:rPr>
          <w:rFonts w:eastAsia="Times New Roman" w:cs="Times New Roman"/>
          <w:sz w:val="24"/>
          <w:szCs w:val="24"/>
          <w:lang w:eastAsia="fr-FR"/>
        </w:rPr>
      </w:pPr>
    </w:p>
    <w:p w:rsidR="00D33BBE" w:rsidRDefault="00D33BBE" w:rsidP="00D76BC8">
      <w:pPr>
        <w:tabs>
          <w:tab w:val="right" w:leader="dot" w:pos="9072"/>
        </w:tabs>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Nombre de participants </w:t>
      </w:r>
      <w:r w:rsidR="006D3F38">
        <w:rPr>
          <w:rFonts w:eastAsia="Times New Roman" w:cs="Times New Roman"/>
          <w:sz w:val="24"/>
          <w:szCs w:val="24"/>
          <w:lang w:eastAsia="fr-FR"/>
        </w:rPr>
        <w:t>(</w:t>
      </w:r>
      <w:r>
        <w:rPr>
          <w:rFonts w:eastAsia="Times New Roman" w:cs="Times New Roman"/>
          <w:sz w:val="24"/>
          <w:szCs w:val="24"/>
          <w:lang w:eastAsia="fr-FR"/>
        </w:rPr>
        <w:t>organisateurs inclus</w:t>
      </w:r>
      <w:r w:rsidR="006D3F38">
        <w:rPr>
          <w:rFonts w:eastAsia="Times New Roman" w:cs="Times New Roman"/>
          <w:sz w:val="24"/>
          <w:szCs w:val="24"/>
          <w:lang w:eastAsia="fr-FR"/>
        </w:rPr>
        <w:t>)</w:t>
      </w:r>
      <w:r>
        <w:rPr>
          <w:rFonts w:eastAsia="Times New Roman" w:cs="Times New Roman"/>
          <w:sz w:val="24"/>
          <w:szCs w:val="24"/>
          <w:lang w:eastAsia="fr-FR"/>
        </w:rPr>
        <w:t> :</w:t>
      </w:r>
      <w:r w:rsidR="00D76BC8">
        <w:rPr>
          <w:rFonts w:eastAsia="Times New Roman" w:cs="Times New Roman"/>
          <w:sz w:val="24"/>
          <w:szCs w:val="24"/>
          <w:lang w:eastAsia="fr-FR"/>
        </w:rPr>
        <w:tab/>
      </w:r>
    </w:p>
    <w:p w:rsidR="00FE1E55" w:rsidRDefault="00FE1E55" w:rsidP="00D76BC8">
      <w:pPr>
        <w:tabs>
          <w:tab w:val="right" w:leader="dot" w:pos="9072"/>
        </w:tabs>
        <w:spacing w:after="120" w:line="240" w:lineRule="auto"/>
        <w:rPr>
          <w:rFonts w:eastAsia="Times New Roman" w:cs="Times New Roman"/>
          <w:sz w:val="24"/>
          <w:szCs w:val="24"/>
          <w:lang w:eastAsia="fr-FR"/>
        </w:rPr>
      </w:pPr>
    </w:p>
    <w:p w:rsidR="00456808" w:rsidRDefault="00456808" w:rsidP="00D76BC8">
      <w:pPr>
        <w:tabs>
          <w:tab w:val="right" w:leader="dot" w:pos="9072"/>
        </w:tabs>
        <w:spacing w:after="120" w:line="240" w:lineRule="auto"/>
        <w:rPr>
          <w:rFonts w:eastAsia="Times New Roman" w:cs="Times New Roman"/>
          <w:sz w:val="24"/>
          <w:szCs w:val="24"/>
          <w:lang w:eastAsia="fr-FR"/>
        </w:rPr>
      </w:pPr>
      <w:r>
        <w:rPr>
          <w:rFonts w:eastAsia="Times New Roman" w:cs="Times New Roman"/>
          <w:sz w:val="24"/>
          <w:szCs w:val="24"/>
          <w:lang w:eastAsia="fr-FR"/>
        </w:rPr>
        <w:t xml:space="preserve">Déroulé succinct de l’évènement : </w:t>
      </w:r>
      <w:r w:rsidR="00D76BC8">
        <w:rPr>
          <w:rFonts w:eastAsia="Times New Roman" w:cs="Times New Roman"/>
          <w:sz w:val="24"/>
          <w:szCs w:val="24"/>
          <w:lang w:eastAsia="fr-FR"/>
        </w:rPr>
        <w:tab/>
      </w:r>
    </w:p>
    <w:p w:rsidR="008B24D2" w:rsidRDefault="00D76BC8" w:rsidP="00D76BC8">
      <w:pPr>
        <w:tabs>
          <w:tab w:val="right" w:leader="dot" w:pos="9072"/>
        </w:tabs>
        <w:spacing w:after="120" w:line="240" w:lineRule="auto"/>
        <w:rPr>
          <w:rFonts w:eastAsia="Times New Roman" w:cs="Times New Roman"/>
          <w:sz w:val="24"/>
          <w:szCs w:val="24"/>
          <w:lang w:eastAsia="fr-FR"/>
        </w:rPr>
      </w:pPr>
      <w:r>
        <w:rPr>
          <w:rFonts w:eastAsia="Times New Roman" w:cs="Times New Roman"/>
          <w:sz w:val="24"/>
          <w:szCs w:val="24"/>
          <w:lang w:eastAsia="fr-FR"/>
        </w:rPr>
        <w:tab/>
      </w:r>
    </w:p>
    <w:p w:rsidR="00D33BBE" w:rsidRDefault="00D76BC8" w:rsidP="00D76BC8">
      <w:pPr>
        <w:tabs>
          <w:tab w:val="right" w:leader="dot" w:pos="9072"/>
        </w:tabs>
        <w:spacing w:before="120" w:after="0" w:line="240" w:lineRule="auto"/>
        <w:rPr>
          <w:rFonts w:eastAsia="Times New Roman" w:cs="Times New Roman"/>
          <w:sz w:val="24"/>
          <w:szCs w:val="24"/>
          <w:lang w:eastAsia="fr-FR"/>
        </w:rPr>
      </w:pPr>
      <w:r>
        <w:rPr>
          <w:rFonts w:eastAsia="Times New Roman" w:cs="Times New Roman"/>
          <w:sz w:val="24"/>
          <w:szCs w:val="24"/>
          <w:lang w:eastAsia="fr-FR"/>
        </w:rPr>
        <w:tab/>
      </w:r>
    </w:p>
    <w:p w:rsidR="00D76BC8" w:rsidRDefault="00D76BC8" w:rsidP="00D76BC8">
      <w:pPr>
        <w:tabs>
          <w:tab w:val="right" w:leader="dot" w:pos="9072"/>
        </w:tabs>
        <w:spacing w:after="0" w:line="240" w:lineRule="auto"/>
        <w:rPr>
          <w:rFonts w:eastAsia="Times New Roman" w:cs="Times New Roman"/>
          <w:sz w:val="24"/>
          <w:szCs w:val="24"/>
          <w:lang w:eastAsia="fr-FR"/>
        </w:rPr>
      </w:pPr>
    </w:p>
    <w:p w:rsidR="00D33BBE" w:rsidRDefault="00D33BBE" w:rsidP="00B578C2">
      <w:pPr>
        <w:tabs>
          <w:tab w:val="right" w:leader="dot" w:pos="9072"/>
        </w:tabs>
        <w:rPr>
          <w:lang w:eastAsia="fr-FR"/>
        </w:rPr>
      </w:pPr>
      <w:r w:rsidRPr="00D76BC8">
        <w:rPr>
          <w:rFonts w:eastAsia="Times New Roman" w:cs="Times New Roman"/>
          <w:b/>
          <w:bCs/>
          <w:kern w:val="36"/>
          <w:sz w:val="40"/>
          <w:szCs w:val="48"/>
          <w:lang w:eastAsia="fr-FR"/>
        </w:rPr>
        <w:t>Besoins</w:t>
      </w:r>
      <w:r w:rsidR="00E234EF">
        <w:rPr>
          <w:sz w:val="24"/>
          <w:szCs w:val="24"/>
          <w:lang w:eastAsia="fr-FR"/>
        </w:rPr>
        <w:pict>
          <v:rect id="_x0000_i1028" style="width:0;height:1.5pt" o:hralign="center" o:hrstd="t" o:hr="t" fillcolor="gray" stroked="f"/>
        </w:pict>
      </w:r>
    </w:p>
    <w:p w:rsidR="00D33BBE" w:rsidRDefault="00D33BBE" w:rsidP="00B578C2">
      <w:pPr>
        <w:tabs>
          <w:tab w:val="right" w:leader="dot" w:pos="9072"/>
        </w:tabs>
        <w:rPr>
          <w:rFonts w:eastAsia="Times New Roman" w:cs="Times New Roman"/>
          <w:sz w:val="24"/>
          <w:szCs w:val="24"/>
          <w:lang w:eastAsia="fr-FR"/>
        </w:rPr>
      </w:pPr>
      <w:r>
        <w:rPr>
          <w:rFonts w:eastAsia="Times New Roman" w:cs="Times New Roman"/>
          <w:sz w:val="24"/>
          <w:szCs w:val="24"/>
          <w:lang w:eastAsia="fr-FR"/>
        </w:rPr>
        <w:t>Lieu</w:t>
      </w:r>
    </w:p>
    <w:p w:rsidR="00D76BC8" w:rsidRDefault="00D76BC8" w:rsidP="00B578C2">
      <w:pPr>
        <w:pStyle w:val="Paragraphedeliste"/>
        <w:numPr>
          <w:ilvl w:val="0"/>
          <w:numId w:val="1"/>
        </w:numPr>
        <w:tabs>
          <w:tab w:val="right" w:leader="dot" w:pos="9072"/>
        </w:tabs>
        <w:rPr>
          <w:rFonts w:eastAsia="Times New Roman" w:cs="Times New Roman"/>
          <w:sz w:val="24"/>
          <w:szCs w:val="24"/>
          <w:lang w:eastAsia="fr-FR"/>
        </w:rPr>
        <w:sectPr w:rsidR="00D76BC8">
          <w:headerReference w:type="default" r:id="rId8"/>
          <w:pgSz w:w="11906" w:h="16838"/>
          <w:pgMar w:top="1417" w:right="1417" w:bottom="1417" w:left="1417" w:header="708" w:footer="708" w:gutter="0"/>
          <w:cols w:space="708"/>
          <w:docGrid w:linePitch="360"/>
        </w:sectPr>
      </w:pPr>
    </w:p>
    <w:p w:rsidR="00D33BBE" w:rsidRDefault="00207AAB" w:rsidP="00B578C2">
      <w:pPr>
        <w:pStyle w:val="Paragraphedeliste"/>
        <w:numPr>
          <w:ilvl w:val="0"/>
          <w:numId w:val="1"/>
        </w:numPr>
        <w:tabs>
          <w:tab w:val="right" w:leader="dot" w:pos="9072"/>
        </w:tabs>
        <w:rPr>
          <w:rFonts w:eastAsia="Times New Roman" w:cs="Times New Roman"/>
          <w:sz w:val="24"/>
          <w:szCs w:val="24"/>
          <w:lang w:eastAsia="fr-FR"/>
        </w:rPr>
      </w:pPr>
      <w:r>
        <w:rPr>
          <w:rFonts w:eastAsia="Times New Roman" w:cs="Times New Roman"/>
          <w:sz w:val="24"/>
          <w:szCs w:val="24"/>
          <w:lang w:eastAsia="fr-FR"/>
        </w:rPr>
        <w:lastRenderedPageBreak/>
        <w:t>Grande salle</w:t>
      </w:r>
    </w:p>
    <w:p w:rsidR="00207AAB" w:rsidRDefault="00207AAB" w:rsidP="00B578C2">
      <w:pPr>
        <w:pStyle w:val="Paragraphedeliste"/>
        <w:numPr>
          <w:ilvl w:val="0"/>
          <w:numId w:val="1"/>
        </w:numPr>
        <w:tabs>
          <w:tab w:val="right" w:leader="dot" w:pos="9072"/>
        </w:tabs>
        <w:rPr>
          <w:rFonts w:eastAsia="Times New Roman" w:cs="Times New Roman"/>
          <w:sz w:val="24"/>
          <w:szCs w:val="24"/>
          <w:lang w:eastAsia="fr-FR"/>
        </w:rPr>
      </w:pPr>
      <w:r>
        <w:rPr>
          <w:rFonts w:eastAsia="Times New Roman" w:cs="Times New Roman"/>
          <w:sz w:val="24"/>
          <w:szCs w:val="24"/>
          <w:lang w:eastAsia="fr-FR"/>
        </w:rPr>
        <w:t>Petite salle</w:t>
      </w:r>
    </w:p>
    <w:p w:rsidR="00207AAB" w:rsidRDefault="00207AAB" w:rsidP="00B578C2">
      <w:pPr>
        <w:pStyle w:val="Paragraphedeliste"/>
        <w:numPr>
          <w:ilvl w:val="0"/>
          <w:numId w:val="1"/>
        </w:numPr>
        <w:tabs>
          <w:tab w:val="right" w:leader="dot" w:pos="9072"/>
        </w:tabs>
        <w:rPr>
          <w:rFonts w:eastAsia="Times New Roman" w:cs="Times New Roman"/>
          <w:sz w:val="24"/>
          <w:szCs w:val="24"/>
          <w:lang w:eastAsia="fr-FR"/>
        </w:rPr>
      </w:pPr>
      <w:r>
        <w:rPr>
          <w:rFonts w:eastAsia="Times New Roman" w:cs="Times New Roman"/>
          <w:sz w:val="24"/>
          <w:szCs w:val="24"/>
          <w:lang w:eastAsia="fr-FR"/>
        </w:rPr>
        <w:lastRenderedPageBreak/>
        <w:t>Salon</w:t>
      </w:r>
    </w:p>
    <w:p w:rsidR="00456808" w:rsidRDefault="00456808" w:rsidP="00B578C2">
      <w:pPr>
        <w:pStyle w:val="Paragraphedeliste"/>
        <w:numPr>
          <w:ilvl w:val="0"/>
          <w:numId w:val="1"/>
        </w:numPr>
        <w:tabs>
          <w:tab w:val="right" w:leader="dot" w:pos="9072"/>
        </w:tabs>
        <w:rPr>
          <w:rFonts w:eastAsia="Times New Roman" w:cs="Times New Roman"/>
          <w:sz w:val="24"/>
          <w:szCs w:val="24"/>
          <w:lang w:eastAsia="fr-FR"/>
        </w:rPr>
      </w:pPr>
      <w:r>
        <w:rPr>
          <w:rFonts w:eastAsia="Times New Roman" w:cs="Times New Roman"/>
          <w:sz w:val="24"/>
          <w:szCs w:val="24"/>
          <w:lang w:eastAsia="fr-FR"/>
        </w:rPr>
        <w:t xml:space="preserve">Entièreté du TTA </w:t>
      </w:r>
    </w:p>
    <w:p w:rsidR="00D76BC8" w:rsidRDefault="00D76BC8" w:rsidP="00B578C2">
      <w:pPr>
        <w:tabs>
          <w:tab w:val="right" w:leader="dot" w:pos="9072"/>
        </w:tabs>
        <w:rPr>
          <w:rFonts w:eastAsia="Times New Roman" w:cs="Times New Roman"/>
          <w:sz w:val="24"/>
          <w:szCs w:val="24"/>
          <w:lang w:eastAsia="fr-FR"/>
        </w:rPr>
        <w:sectPr w:rsidR="00D76BC8" w:rsidSect="00E234EF">
          <w:type w:val="continuous"/>
          <w:pgSz w:w="11906" w:h="16838"/>
          <w:pgMar w:top="1417" w:right="1417" w:bottom="1417" w:left="1417" w:header="708" w:footer="708" w:gutter="0"/>
          <w:cols w:num="2" w:space="709"/>
          <w:docGrid w:linePitch="360"/>
        </w:sectPr>
      </w:pPr>
    </w:p>
    <w:p w:rsidR="00207AAB" w:rsidRDefault="00456808" w:rsidP="00B578C2">
      <w:pPr>
        <w:tabs>
          <w:tab w:val="right" w:leader="dot" w:pos="9072"/>
        </w:tabs>
        <w:rPr>
          <w:rFonts w:eastAsia="Times New Roman" w:cs="Times New Roman"/>
          <w:sz w:val="24"/>
          <w:szCs w:val="24"/>
          <w:lang w:eastAsia="fr-FR"/>
        </w:rPr>
      </w:pPr>
      <w:r>
        <w:rPr>
          <w:rFonts w:eastAsia="Times New Roman" w:cs="Times New Roman"/>
          <w:sz w:val="24"/>
          <w:szCs w:val="24"/>
          <w:lang w:eastAsia="fr-FR"/>
        </w:rPr>
        <w:lastRenderedPageBreak/>
        <w:t xml:space="preserve">Services </w:t>
      </w:r>
    </w:p>
    <w:p w:rsidR="00D76BC8" w:rsidRDefault="00D76BC8" w:rsidP="00B578C2">
      <w:pPr>
        <w:pStyle w:val="Paragraphedeliste"/>
        <w:numPr>
          <w:ilvl w:val="0"/>
          <w:numId w:val="2"/>
        </w:numPr>
        <w:tabs>
          <w:tab w:val="right" w:leader="dot" w:pos="9072"/>
        </w:tabs>
        <w:rPr>
          <w:rFonts w:eastAsia="Times New Roman" w:cs="Times New Roman"/>
          <w:sz w:val="24"/>
          <w:szCs w:val="24"/>
          <w:lang w:eastAsia="fr-FR"/>
        </w:rPr>
        <w:sectPr w:rsidR="00D76BC8" w:rsidSect="00D76BC8">
          <w:type w:val="continuous"/>
          <w:pgSz w:w="11906" w:h="16838"/>
          <w:pgMar w:top="1417" w:right="1417" w:bottom="1417" w:left="1417" w:header="708" w:footer="708" w:gutter="0"/>
          <w:cols w:space="708"/>
          <w:docGrid w:linePitch="360"/>
        </w:sectPr>
      </w:pPr>
    </w:p>
    <w:p w:rsidR="00207AAB" w:rsidRPr="00456808" w:rsidRDefault="00207AAB" w:rsidP="00B578C2">
      <w:pPr>
        <w:pStyle w:val="Paragraphedeliste"/>
        <w:numPr>
          <w:ilvl w:val="0"/>
          <w:numId w:val="2"/>
        </w:numPr>
        <w:tabs>
          <w:tab w:val="right" w:leader="dot" w:pos="9072"/>
        </w:tabs>
        <w:rPr>
          <w:rFonts w:eastAsia="Times New Roman" w:cs="Times New Roman"/>
          <w:sz w:val="24"/>
          <w:szCs w:val="24"/>
          <w:lang w:eastAsia="fr-FR"/>
        </w:rPr>
      </w:pPr>
      <w:r w:rsidRPr="00456808">
        <w:rPr>
          <w:rFonts w:eastAsia="Times New Roman" w:cs="Times New Roman"/>
          <w:sz w:val="24"/>
          <w:szCs w:val="24"/>
          <w:lang w:eastAsia="fr-FR"/>
        </w:rPr>
        <w:lastRenderedPageBreak/>
        <w:t>Vidéo</w:t>
      </w:r>
    </w:p>
    <w:p w:rsidR="00207AAB" w:rsidRDefault="00207AAB" w:rsidP="00207AAB">
      <w:pPr>
        <w:pStyle w:val="Paragraphedeliste"/>
        <w:numPr>
          <w:ilvl w:val="0"/>
          <w:numId w:val="2"/>
        </w:numPr>
        <w:rPr>
          <w:rFonts w:eastAsia="Times New Roman" w:cs="Times New Roman"/>
          <w:sz w:val="24"/>
          <w:szCs w:val="24"/>
          <w:lang w:eastAsia="fr-FR"/>
        </w:rPr>
      </w:pPr>
      <w:r>
        <w:rPr>
          <w:rFonts w:eastAsia="Times New Roman" w:cs="Times New Roman"/>
          <w:sz w:val="24"/>
          <w:szCs w:val="24"/>
          <w:lang w:eastAsia="fr-FR"/>
        </w:rPr>
        <w:t>Sonorisation</w:t>
      </w:r>
    </w:p>
    <w:p w:rsidR="00456808" w:rsidRDefault="00456808" w:rsidP="00207AAB">
      <w:pPr>
        <w:pStyle w:val="Paragraphedeliste"/>
        <w:numPr>
          <w:ilvl w:val="0"/>
          <w:numId w:val="2"/>
        </w:numPr>
        <w:rPr>
          <w:rFonts w:eastAsia="Times New Roman" w:cs="Times New Roman"/>
          <w:sz w:val="24"/>
          <w:szCs w:val="24"/>
          <w:lang w:eastAsia="fr-FR"/>
        </w:rPr>
      </w:pPr>
      <w:r>
        <w:rPr>
          <w:rFonts w:eastAsia="Times New Roman" w:cs="Times New Roman"/>
          <w:sz w:val="24"/>
          <w:szCs w:val="24"/>
          <w:lang w:eastAsia="fr-FR"/>
        </w:rPr>
        <w:t xml:space="preserve">Eclairage scénique </w:t>
      </w:r>
    </w:p>
    <w:p w:rsidR="00207AAB" w:rsidRDefault="00207AAB" w:rsidP="00207AAB">
      <w:pPr>
        <w:pStyle w:val="Paragraphedeliste"/>
        <w:numPr>
          <w:ilvl w:val="0"/>
          <w:numId w:val="2"/>
        </w:numPr>
        <w:rPr>
          <w:rFonts w:eastAsia="Times New Roman" w:cs="Times New Roman"/>
          <w:sz w:val="24"/>
          <w:szCs w:val="24"/>
          <w:lang w:eastAsia="fr-FR"/>
        </w:rPr>
      </w:pPr>
      <w:r>
        <w:rPr>
          <w:rFonts w:eastAsia="Times New Roman" w:cs="Times New Roman"/>
          <w:sz w:val="24"/>
          <w:szCs w:val="24"/>
          <w:lang w:eastAsia="fr-FR"/>
        </w:rPr>
        <w:lastRenderedPageBreak/>
        <w:t>Tables</w:t>
      </w:r>
    </w:p>
    <w:p w:rsidR="00207AAB" w:rsidRDefault="00207AAB" w:rsidP="00207AAB">
      <w:pPr>
        <w:pStyle w:val="Paragraphedeliste"/>
        <w:numPr>
          <w:ilvl w:val="0"/>
          <w:numId w:val="2"/>
        </w:numPr>
        <w:rPr>
          <w:rFonts w:eastAsia="Times New Roman" w:cs="Times New Roman"/>
          <w:sz w:val="24"/>
          <w:szCs w:val="24"/>
          <w:lang w:eastAsia="fr-FR"/>
        </w:rPr>
      </w:pPr>
      <w:r>
        <w:rPr>
          <w:rFonts w:eastAsia="Times New Roman" w:cs="Times New Roman"/>
          <w:sz w:val="24"/>
          <w:szCs w:val="24"/>
          <w:lang w:eastAsia="fr-FR"/>
        </w:rPr>
        <w:t>Chaises</w:t>
      </w:r>
    </w:p>
    <w:p w:rsidR="00456808" w:rsidRDefault="00D76BC8" w:rsidP="00456808">
      <w:pPr>
        <w:pStyle w:val="Paragraphedeliste"/>
        <w:numPr>
          <w:ilvl w:val="0"/>
          <w:numId w:val="2"/>
        </w:numPr>
        <w:rPr>
          <w:rFonts w:eastAsia="Times New Roman" w:cs="Times New Roman"/>
          <w:sz w:val="24"/>
          <w:szCs w:val="24"/>
          <w:lang w:eastAsia="fr-FR"/>
        </w:rPr>
      </w:pPr>
      <w:r>
        <w:rPr>
          <w:rFonts w:eastAsia="Times New Roman" w:cs="Times New Roman"/>
          <w:sz w:val="24"/>
          <w:szCs w:val="24"/>
          <w:lang w:eastAsia="fr-FR"/>
        </w:rPr>
        <w:t>Autre</w:t>
      </w:r>
      <w:r w:rsidR="00456808">
        <w:rPr>
          <w:rFonts w:eastAsia="Times New Roman" w:cs="Times New Roman"/>
          <w:sz w:val="24"/>
          <w:szCs w:val="24"/>
          <w:lang w:eastAsia="fr-FR"/>
        </w:rPr>
        <w:t xml:space="preserve"> …</w:t>
      </w:r>
      <w:r>
        <w:rPr>
          <w:rFonts w:eastAsia="Times New Roman" w:cs="Times New Roman"/>
          <w:sz w:val="24"/>
          <w:szCs w:val="24"/>
          <w:lang w:eastAsia="fr-FR"/>
        </w:rPr>
        <w:t>……………….</w:t>
      </w:r>
      <w:bookmarkStart w:id="0" w:name="_GoBack"/>
      <w:bookmarkEnd w:id="0"/>
    </w:p>
    <w:sectPr w:rsidR="00456808" w:rsidSect="00E234EF">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42" w:rsidRDefault="00A70B42" w:rsidP="00A70B42">
      <w:pPr>
        <w:spacing w:after="0" w:line="240" w:lineRule="auto"/>
      </w:pPr>
      <w:r>
        <w:separator/>
      </w:r>
    </w:p>
  </w:endnote>
  <w:endnote w:type="continuationSeparator" w:id="0">
    <w:p w:rsidR="00A70B42" w:rsidRDefault="00A70B42"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42" w:rsidRDefault="00A70B42" w:rsidP="00A70B42">
      <w:pPr>
        <w:spacing w:after="0" w:line="240" w:lineRule="auto"/>
      </w:pPr>
      <w:r>
        <w:separator/>
      </w:r>
    </w:p>
  </w:footnote>
  <w:footnote w:type="continuationSeparator" w:id="0">
    <w:p w:rsidR="00A70B42" w:rsidRDefault="00A70B42" w:rsidP="00A7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42" w:rsidRDefault="00A70B42">
    <w:pPr>
      <w:pStyle w:val="En-tte"/>
    </w:pPr>
    <w:r>
      <w:rPr>
        <w:noProof/>
        <w:lang w:eastAsia="fr-FR"/>
      </w:rPr>
      <w:drawing>
        <wp:anchor distT="0" distB="0" distL="114300" distR="114300" simplePos="0" relativeHeight="251658240" behindDoc="1" locked="0" layoutInCell="1" allowOverlap="1">
          <wp:simplePos x="0" y="0"/>
          <wp:positionH relativeFrom="column">
            <wp:posOffset>1908335</wp:posOffset>
          </wp:positionH>
          <wp:positionV relativeFrom="paragraph">
            <wp:posOffset>-263241</wp:posOffset>
          </wp:positionV>
          <wp:extent cx="1949986" cy="975773"/>
          <wp:effectExtent l="0" t="0" r="0" b="0"/>
          <wp:wrapNone/>
          <wp:docPr id="1" name="Image 1" descr="Billetterie du TTA - Billetterie offic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lletterie du TTA - Billetterie officiel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9986" cy="975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C82"/>
    <w:multiLevelType w:val="hybridMultilevel"/>
    <w:tmpl w:val="2DE65CCE"/>
    <w:lvl w:ilvl="0" w:tplc="D4B49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6D0D27"/>
    <w:multiLevelType w:val="hybridMultilevel"/>
    <w:tmpl w:val="96969046"/>
    <w:lvl w:ilvl="0" w:tplc="D4B49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D2"/>
    <w:rsid w:val="00033C28"/>
    <w:rsid w:val="00207AAB"/>
    <w:rsid w:val="00456808"/>
    <w:rsid w:val="004C0ABC"/>
    <w:rsid w:val="006D3F38"/>
    <w:rsid w:val="008B24D2"/>
    <w:rsid w:val="00A70B42"/>
    <w:rsid w:val="00A936F3"/>
    <w:rsid w:val="00B578C2"/>
    <w:rsid w:val="00D33BBE"/>
    <w:rsid w:val="00D76BC8"/>
    <w:rsid w:val="00E234EF"/>
    <w:rsid w:val="00E83A37"/>
    <w:rsid w:val="00FE1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B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24D2"/>
    <w:rPr>
      <w:rFonts w:ascii="Times New Roman" w:eastAsia="Times New Roman" w:hAnsi="Times New Roman" w:cs="Times New Roman"/>
      <w:b/>
      <w:bCs/>
      <w:kern w:val="36"/>
      <w:sz w:val="48"/>
      <w:szCs w:val="48"/>
      <w:lang w:eastAsia="fr-FR"/>
    </w:rPr>
  </w:style>
  <w:style w:type="paragraph" w:customStyle="1" w:styleId="wp-block-paragraph">
    <w:name w:val="wp-block-paragraph"/>
    <w:basedOn w:val="Normal"/>
    <w:rsid w:val="008B24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33BBE"/>
    <w:pPr>
      <w:ind w:left="720"/>
      <w:contextualSpacing/>
    </w:pPr>
  </w:style>
  <w:style w:type="paragraph" w:styleId="En-tte">
    <w:name w:val="header"/>
    <w:basedOn w:val="Normal"/>
    <w:link w:val="En-tteCar"/>
    <w:uiPriority w:val="99"/>
    <w:unhideWhenUsed/>
    <w:rsid w:val="00A70B42"/>
    <w:pPr>
      <w:tabs>
        <w:tab w:val="center" w:pos="4536"/>
        <w:tab w:val="right" w:pos="9072"/>
      </w:tabs>
      <w:spacing w:after="0" w:line="240" w:lineRule="auto"/>
    </w:pPr>
  </w:style>
  <w:style w:type="character" w:customStyle="1" w:styleId="En-tteCar">
    <w:name w:val="En-tête Car"/>
    <w:basedOn w:val="Policepardfaut"/>
    <w:link w:val="En-tte"/>
    <w:uiPriority w:val="99"/>
    <w:rsid w:val="00A70B42"/>
  </w:style>
  <w:style w:type="paragraph" w:styleId="Pieddepage">
    <w:name w:val="footer"/>
    <w:basedOn w:val="Normal"/>
    <w:link w:val="PieddepageCar"/>
    <w:uiPriority w:val="99"/>
    <w:unhideWhenUsed/>
    <w:rsid w:val="00A70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B42"/>
  </w:style>
  <w:style w:type="paragraph" w:styleId="Textedebulles">
    <w:name w:val="Balloon Text"/>
    <w:basedOn w:val="Normal"/>
    <w:link w:val="TextedebullesCar"/>
    <w:uiPriority w:val="99"/>
    <w:semiHidden/>
    <w:unhideWhenUsed/>
    <w:rsid w:val="00A70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B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24D2"/>
    <w:rPr>
      <w:rFonts w:ascii="Times New Roman" w:eastAsia="Times New Roman" w:hAnsi="Times New Roman" w:cs="Times New Roman"/>
      <w:b/>
      <w:bCs/>
      <w:kern w:val="36"/>
      <w:sz w:val="48"/>
      <w:szCs w:val="48"/>
      <w:lang w:eastAsia="fr-FR"/>
    </w:rPr>
  </w:style>
  <w:style w:type="paragraph" w:customStyle="1" w:styleId="wp-block-paragraph">
    <w:name w:val="wp-block-paragraph"/>
    <w:basedOn w:val="Normal"/>
    <w:rsid w:val="008B24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33BBE"/>
    <w:pPr>
      <w:ind w:left="720"/>
      <w:contextualSpacing/>
    </w:pPr>
  </w:style>
  <w:style w:type="paragraph" w:styleId="En-tte">
    <w:name w:val="header"/>
    <w:basedOn w:val="Normal"/>
    <w:link w:val="En-tteCar"/>
    <w:uiPriority w:val="99"/>
    <w:unhideWhenUsed/>
    <w:rsid w:val="00A70B42"/>
    <w:pPr>
      <w:tabs>
        <w:tab w:val="center" w:pos="4536"/>
        <w:tab w:val="right" w:pos="9072"/>
      </w:tabs>
      <w:spacing w:after="0" w:line="240" w:lineRule="auto"/>
    </w:pPr>
  </w:style>
  <w:style w:type="character" w:customStyle="1" w:styleId="En-tteCar">
    <w:name w:val="En-tête Car"/>
    <w:basedOn w:val="Policepardfaut"/>
    <w:link w:val="En-tte"/>
    <w:uiPriority w:val="99"/>
    <w:rsid w:val="00A70B42"/>
  </w:style>
  <w:style w:type="paragraph" w:styleId="Pieddepage">
    <w:name w:val="footer"/>
    <w:basedOn w:val="Normal"/>
    <w:link w:val="PieddepageCar"/>
    <w:uiPriority w:val="99"/>
    <w:unhideWhenUsed/>
    <w:rsid w:val="00A70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B42"/>
  </w:style>
  <w:style w:type="paragraph" w:styleId="Textedebulles">
    <w:name w:val="Balloon Text"/>
    <w:basedOn w:val="Normal"/>
    <w:link w:val="TextedebullesCar"/>
    <w:uiPriority w:val="99"/>
    <w:semiHidden/>
    <w:unhideWhenUsed/>
    <w:rsid w:val="00A70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1954">
      <w:bodyDiv w:val="1"/>
      <w:marLeft w:val="0"/>
      <w:marRight w:val="0"/>
      <w:marTop w:val="0"/>
      <w:marBottom w:val="0"/>
      <w:divBdr>
        <w:top w:val="none" w:sz="0" w:space="0" w:color="auto"/>
        <w:left w:val="none" w:sz="0" w:space="0" w:color="auto"/>
        <w:bottom w:val="none" w:sz="0" w:space="0" w:color="auto"/>
        <w:right w:val="none" w:sz="0" w:space="0" w:color="auto"/>
      </w:divBdr>
      <w:divsChild>
        <w:div w:id="772289581">
          <w:marLeft w:val="0"/>
          <w:marRight w:val="0"/>
          <w:marTop w:val="0"/>
          <w:marBottom w:val="0"/>
          <w:divBdr>
            <w:top w:val="none" w:sz="0" w:space="0" w:color="auto"/>
            <w:left w:val="none" w:sz="0" w:space="0" w:color="auto"/>
            <w:bottom w:val="none" w:sz="0" w:space="0" w:color="auto"/>
            <w:right w:val="none" w:sz="0" w:space="0" w:color="auto"/>
          </w:divBdr>
        </w:div>
        <w:div w:id="1646813601">
          <w:marLeft w:val="0"/>
          <w:marRight w:val="0"/>
          <w:marTop w:val="0"/>
          <w:marBottom w:val="0"/>
          <w:divBdr>
            <w:top w:val="none" w:sz="0" w:space="0" w:color="auto"/>
            <w:left w:val="none" w:sz="0" w:space="0" w:color="auto"/>
            <w:bottom w:val="none" w:sz="0" w:space="0" w:color="auto"/>
            <w:right w:val="none" w:sz="0" w:space="0" w:color="auto"/>
          </w:divBdr>
          <w:divsChild>
            <w:div w:id="490606676">
              <w:marLeft w:val="0"/>
              <w:marRight w:val="0"/>
              <w:marTop w:val="0"/>
              <w:marBottom w:val="0"/>
              <w:divBdr>
                <w:top w:val="none" w:sz="0" w:space="0" w:color="auto"/>
                <w:left w:val="none" w:sz="0" w:space="0" w:color="auto"/>
                <w:bottom w:val="none" w:sz="0" w:space="0" w:color="auto"/>
                <w:right w:val="none" w:sz="0" w:space="0" w:color="auto"/>
              </w:divBdr>
              <w:divsChild>
                <w:div w:id="775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3238">
      <w:bodyDiv w:val="1"/>
      <w:marLeft w:val="0"/>
      <w:marRight w:val="0"/>
      <w:marTop w:val="0"/>
      <w:marBottom w:val="0"/>
      <w:divBdr>
        <w:top w:val="none" w:sz="0" w:space="0" w:color="auto"/>
        <w:left w:val="none" w:sz="0" w:space="0" w:color="auto"/>
        <w:bottom w:val="none" w:sz="0" w:space="0" w:color="auto"/>
        <w:right w:val="none" w:sz="0" w:space="0" w:color="auto"/>
      </w:divBdr>
      <w:divsChild>
        <w:div w:id="2107265730">
          <w:marLeft w:val="0"/>
          <w:marRight w:val="0"/>
          <w:marTop w:val="0"/>
          <w:marBottom w:val="0"/>
          <w:divBdr>
            <w:top w:val="single" w:sz="6" w:space="8" w:color="E0E0E0"/>
            <w:left w:val="none" w:sz="0" w:space="0" w:color="auto"/>
            <w:bottom w:val="none" w:sz="0" w:space="0" w:color="auto"/>
            <w:right w:val="none" w:sz="0" w:space="0" w:color="auto"/>
          </w:divBdr>
        </w:div>
      </w:divsChild>
    </w:div>
    <w:div w:id="976298980">
      <w:bodyDiv w:val="1"/>
      <w:marLeft w:val="0"/>
      <w:marRight w:val="0"/>
      <w:marTop w:val="0"/>
      <w:marBottom w:val="0"/>
      <w:divBdr>
        <w:top w:val="none" w:sz="0" w:space="0" w:color="auto"/>
        <w:left w:val="none" w:sz="0" w:space="0" w:color="auto"/>
        <w:bottom w:val="none" w:sz="0" w:space="0" w:color="auto"/>
        <w:right w:val="none" w:sz="0" w:space="0" w:color="auto"/>
      </w:divBdr>
    </w:div>
    <w:div w:id="1019544910">
      <w:bodyDiv w:val="1"/>
      <w:marLeft w:val="0"/>
      <w:marRight w:val="0"/>
      <w:marTop w:val="0"/>
      <w:marBottom w:val="0"/>
      <w:divBdr>
        <w:top w:val="none" w:sz="0" w:space="0" w:color="auto"/>
        <w:left w:val="none" w:sz="0" w:space="0" w:color="auto"/>
        <w:bottom w:val="none" w:sz="0" w:space="0" w:color="auto"/>
        <w:right w:val="none" w:sz="0" w:space="0" w:color="auto"/>
      </w:divBdr>
      <w:divsChild>
        <w:div w:id="1244071696">
          <w:marLeft w:val="0"/>
          <w:marRight w:val="0"/>
          <w:marTop w:val="0"/>
          <w:marBottom w:val="0"/>
          <w:divBdr>
            <w:top w:val="none" w:sz="0" w:space="0" w:color="auto"/>
            <w:left w:val="none" w:sz="0" w:space="0" w:color="auto"/>
            <w:bottom w:val="none" w:sz="0" w:space="0" w:color="auto"/>
            <w:right w:val="none" w:sz="0" w:space="0" w:color="auto"/>
          </w:divBdr>
          <w:divsChild>
            <w:div w:id="1511064108">
              <w:marLeft w:val="0"/>
              <w:marRight w:val="0"/>
              <w:marTop w:val="0"/>
              <w:marBottom w:val="0"/>
              <w:divBdr>
                <w:top w:val="none" w:sz="0" w:space="0" w:color="auto"/>
                <w:left w:val="none" w:sz="0" w:space="0" w:color="auto"/>
                <w:bottom w:val="none" w:sz="0" w:space="0" w:color="auto"/>
                <w:right w:val="none" w:sz="0" w:space="0" w:color="auto"/>
              </w:divBdr>
            </w:div>
          </w:divsChild>
        </w:div>
        <w:div w:id="904148053">
          <w:marLeft w:val="0"/>
          <w:marRight w:val="0"/>
          <w:marTop w:val="0"/>
          <w:marBottom w:val="0"/>
          <w:divBdr>
            <w:top w:val="none" w:sz="0" w:space="0" w:color="auto"/>
            <w:left w:val="none" w:sz="0" w:space="0" w:color="auto"/>
            <w:bottom w:val="none" w:sz="0" w:space="0" w:color="auto"/>
            <w:right w:val="none" w:sz="0" w:space="0" w:color="auto"/>
          </w:divBdr>
          <w:divsChild>
            <w:div w:id="1851487612">
              <w:marLeft w:val="0"/>
              <w:marRight w:val="0"/>
              <w:marTop w:val="0"/>
              <w:marBottom w:val="0"/>
              <w:divBdr>
                <w:top w:val="none" w:sz="0" w:space="0" w:color="auto"/>
                <w:left w:val="none" w:sz="0" w:space="0" w:color="auto"/>
                <w:bottom w:val="none" w:sz="0" w:space="0" w:color="auto"/>
                <w:right w:val="none" w:sz="0" w:space="0" w:color="auto"/>
              </w:divBdr>
              <w:divsChild>
                <w:div w:id="1166868723">
                  <w:marLeft w:val="0"/>
                  <w:marRight w:val="0"/>
                  <w:marTop w:val="0"/>
                  <w:marBottom w:val="0"/>
                  <w:divBdr>
                    <w:top w:val="none" w:sz="0" w:space="0" w:color="auto"/>
                    <w:left w:val="none" w:sz="0" w:space="0" w:color="auto"/>
                    <w:bottom w:val="none" w:sz="0" w:space="0" w:color="auto"/>
                    <w:right w:val="none" w:sz="0" w:space="0" w:color="auto"/>
                  </w:divBdr>
                  <w:divsChild>
                    <w:div w:id="12345736">
                      <w:marLeft w:val="0"/>
                      <w:marRight w:val="0"/>
                      <w:marTop w:val="0"/>
                      <w:marBottom w:val="0"/>
                      <w:divBdr>
                        <w:top w:val="none" w:sz="0" w:space="0" w:color="auto"/>
                        <w:left w:val="none" w:sz="0" w:space="0" w:color="auto"/>
                        <w:bottom w:val="none" w:sz="0" w:space="0" w:color="auto"/>
                        <w:right w:val="none" w:sz="0" w:space="0" w:color="auto"/>
                      </w:divBdr>
                      <w:divsChild>
                        <w:div w:id="847132479">
                          <w:marLeft w:val="0"/>
                          <w:marRight w:val="0"/>
                          <w:marTop w:val="0"/>
                          <w:marBottom w:val="0"/>
                          <w:divBdr>
                            <w:top w:val="single" w:sz="6" w:space="0" w:color="E0E0E0"/>
                            <w:left w:val="single" w:sz="6" w:space="0" w:color="E0E0E0"/>
                            <w:bottom w:val="single" w:sz="6" w:space="0" w:color="E0E0E0"/>
                            <w:right w:val="single" w:sz="6" w:space="0" w:color="E0E0E0"/>
                          </w:divBdr>
                          <w:divsChild>
                            <w:div w:id="172115533">
                              <w:marLeft w:val="0"/>
                              <w:marRight w:val="0"/>
                              <w:marTop w:val="0"/>
                              <w:marBottom w:val="0"/>
                              <w:divBdr>
                                <w:top w:val="none" w:sz="0" w:space="0" w:color="auto"/>
                                <w:left w:val="none" w:sz="0" w:space="0" w:color="auto"/>
                                <w:bottom w:val="none" w:sz="0" w:space="0" w:color="auto"/>
                                <w:right w:val="none" w:sz="0" w:space="0" w:color="auto"/>
                              </w:divBdr>
                              <w:divsChild>
                                <w:div w:id="1788888843">
                                  <w:marLeft w:val="0"/>
                                  <w:marRight w:val="0"/>
                                  <w:marTop w:val="0"/>
                                  <w:marBottom w:val="0"/>
                                  <w:divBdr>
                                    <w:top w:val="none" w:sz="0" w:space="0" w:color="auto"/>
                                    <w:left w:val="none" w:sz="0" w:space="0" w:color="auto"/>
                                    <w:bottom w:val="none" w:sz="0" w:space="0" w:color="auto"/>
                                    <w:right w:val="none" w:sz="0" w:space="0" w:color="auto"/>
                                  </w:divBdr>
                                </w:div>
                              </w:divsChild>
                            </w:div>
                            <w:div w:id="442572373">
                              <w:marLeft w:val="0"/>
                              <w:marRight w:val="0"/>
                              <w:marTop w:val="0"/>
                              <w:marBottom w:val="0"/>
                              <w:divBdr>
                                <w:top w:val="single" w:sz="6" w:space="8" w:color="E0E0E0"/>
                                <w:left w:val="none" w:sz="0" w:space="0" w:color="auto"/>
                                <w:bottom w:val="none" w:sz="0" w:space="0" w:color="auto"/>
                                <w:right w:val="none" w:sz="0" w:space="0" w:color="auto"/>
                              </w:divBdr>
                            </w:div>
                          </w:divsChild>
                        </w:div>
                      </w:divsChild>
                    </w:div>
                  </w:divsChild>
                </w:div>
              </w:divsChild>
            </w:div>
          </w:divsChild>
        </w:div>
      </w:divsChild>
    </w:div>
    <w:div w:id="1208180262">
      <w:bodyDiv w:val="1"/>
      <w:marLeft w:val="0"/>
      <w:marRight w:val="0"/>
      <w:marTop w:val="0"/>
      <w:marBottom w:val="0"/>
      <w:divBdr>
        <w:top w:val="none" w:sz="0" w:space="0" w:color="auto"/>
        <w:left w:val="none" w:sz="0" w:space="0" w:color="auto"/>
        <w:bottom w:val="none" w:sz="0" w:space="0" w:color="auto"/>
        <w:right w:val="none" w:sz="0" w:space="0" w:color="auto"/>
      </w:divBdr>
      <w:divsChild>
        <w:div w:id="367069236">
          <w:marLeft w:val="0"/>
          <w:marRight w:val="0"/>
          <w:marTop w:val="0"/>
          <w:marBottom w:val="0"/>
          <w:divBdr>
            <w:top w:val="single" w:sz="6" w:space="8" w:color="E0E0E0"/>
            <w:left w:val="none" w:sz="0" w:space="0" w:color="auto"/>
            <w:bottom w:val="none" w:sz="0" w:space="0" w:color="auto"/>
            <w:right w:val="none" w:sz="0" w:space="0" w:color="auto"/>
          </w:divBdr>
        </w:div>
      </w:divsChild>
    </w:div>
    <w:div w:id="1391877551">
      <w:bodyDiv w:val="1"/>
      <w:marLeft w:val="0"/>
      <w:marRight w:val="0"/>
      <w:marTop w:val="0"/>
      <w:marBottom w:val="0"/>
      <w:divBdr>
        <w:top w:val="none" w:sz="0" w:space="0" w:color="auto"/>
        <w:left w:val="none" w:sz="0" w:space="0" w:color="auto"/>
        <w:bottom w:val="none" w:sz="0" w:space="0" w:color="auto"/>
        <w:right w:val="none" w:sz="0" w:space="0" w:color="auto"/>
      </w:divBdr>
      <w:divsChild>
        <w:div w:id="1725058115">
          <w:marLeft w:val="0"/>
          <w:marRight w:val="0"/>
          <w:marTop w:val="0"/>
          <w:marBottom w:val="0"/>
          <w:divBdr>
            <w:top w:val="single" w:sz="6" w:space="8" w:color="E0E0E0"/>
            <w:left w:val="none" w:sz="0" w:space="0" w:color="auto"/>
            <w:bottom w:val="none" w:sz="0" w:space="0" w:color="auto"/>
            <w:right w:val="none" w:sz="0" w:space="0" w:color="auto"/>
          </w:divBdr>
        </w:div>
      </w:divsChild>
    </w:div>
    <w:div w:id="18862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THIOLOUSE Audrey</dc:creator>
  <cp:lastModifiedBy>CHABROUD Emmie</cp:lastModifiedBy>
  <cp:revision>8</cp:revision>
  <dcterms:created xsi:type="dcterms:W3CDTF">2023-10-04T12:33:00Z</dcterms:created>
  <dcterms:modified xsi:type="dcterms:W3CDTF">2024-01-23T10:04:00Z</dcterms:modified>
</cp:coreProperties>
</file>